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1A" w:rsidRPr="00D97510" w:rsidRDefault="00806919" w:rsidP="00D97510">
      <w:pPr>
        <w:rPr>
          <w:rFonts w:ascii="Book Antiqua" w:hAnsi="Book Antiqua"/>
          <w:sz w:val="24"/>
          <w:szCs w:val="24"/>
        </w:rPr>
      </w:pPr>
      <w:bookmarkStart w:id="0" w:name="_GoBack"/>
      <w:bookmarkEnd w:id="0"/>
      <w:r w:rsidRPr="00D97510">
        <w:rPr>
          <w:rFonts w:ascii="Book Antiqua" w:hAnsi="Book Antiqua"/>
          <w:b/>
          <w:sz w:val="24"/>
          <w:szCs w:val="24"/>
        </w:rPr>
        <w:t>Course:</w:t>
      </w:r>
      <w:r w:rsidRPr="00D97510">
        <w:rPr>
          <w:rFonts w:ascii="Book Antiqua" w:hAnsi="Book Antiqua"/>
          <w:sz w:val="24"/>
          <w:szCs w:val="24"/>
        </w:rPr>
        <w:t xml:space="preserve"> Writing About </w:t>
      </w:r>
      <w:r w:rsidR="00A25B59" w:rsidRPr="00D97510">
        <w:rPr>
          <w:rFonts w:ascii="Book Antiqua" w:hAnsi="Book Antiqua"/>
          <w:sz w:val="24"/>
          <w:szCs w:val="24"/>
        </w:rPr>
        <w:t>Film!</w:t>
      </w:r>
    </w:p>
    <w:p w:rsidR="000D361A" w:rsidRPr="00D97510" w:rsidRDefault="00806919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b/>
          <w:sz w:val="24"/>
          <w:szCs w:val="24"/>
        </w:rPr>
        <w:t>Instructor:</w:t>
      </w:r>
      <w:r w:rsidR="00D97510">
        <w:rPr>
          <w:rFonts w:ascii="Book Antiqua" w:hAnsi="Book Antiqua"/>
          <w:sz w:val="24"/>
          <w:szCs w:val="24"/>
        </w:rPr>
        <w:t xml:space="preserve">  Mr. </w:t>
      </w:r>
      <w:proofErr w:type="spellStart"/>
      <w:r w:rsidR="00D97510">
        <w:rPr>
          <w:rFonts w:ascii="Book Antiqua" w:hAnsi="Book Antiqua"/>
          <w:sz w:val="24"/>
          <w:szCs w:val="24"/>
        </w:rPr>
        <w:t>Kontrelos</w:t>
      </w:r>
      <w:proofErr w:type="spellEnd"/>
      <w:r w:rsidR="00D97510">
        <w:rPr>
          <w:rFonts w:ascii="Book Antiqua" w:hAnsi="Book Antiqua"/>
          <w:sz w:val="24"/>
          <w:szCs w:val="24"/>
        </w:rPr>
        <w:t>, Room 214</w:t>
      </w:r>
    </w:p>
    <w:p w:rsidR="00B12C9B" w:rsidRPr="00D97510" w:rsidRDefault="007C5F5A">
      <w:pPr>
        <w:rPr>
          <w:rFonts w:ascii="Book Antiqua" w:hAnsi="Book Antiqua"/>
          <w:sz w:val="24"/>
          <w:szCs w:val="24"/>
        </w:rPr>
      </w:pPr>
      <w:hyperlink r:id="rId6" w:history="1">
        <w:r w:rsidR="007A33CC" w:rsidRPr="00D97510">
          <w:rPr>
            <w:rStyle w:val="Hyperlink"/>
            <w:rFonts w:ascii="Book Antiqua" w:hAnsi="Book Antiqua"/>
            <w:sz w:val="24"/>
            <w:szCs w:val="24"/>
          </w:rPr>
          <w:t>Michael_kontrelos@dpsk12.org</w:t>
        </w:r>
      </w:hyperlink>
      <w:r w:rsidR="00B12C9B" w:rsidRPr="00D97510">
        <w:rPr>
          <w:rFonts w:ascii="Book Antiqua" w:hAnsi="Book Antiqua"/>
          <w:sz w:val="24"/>
          <w:szCs w:val="24"/>
        </w:rPr>
        <w:t>, 720-423-7088</w:t>
      </w:r>
    </w:p>
    <w:p w:rsidR="00C77917" w:rsidRPr="00D97510" w:rsidRDefault="00806919" w:rsidP="00471753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b/>
          <w:sz w:val="24"/>
          <w:szCs w:val="24"/>
        </w:rPr>
        <w:t>Meeting times:</w:t>
      </w:r>
      <w:r w:rsidRPr="00D97510">
        <w:rPr>
          <w:rFonts w:ascii="Book Antiqua" w:hAnsi="Book Antiqua"/>
          <w:sz w:val="24"/>
          <w:szCs w:val="24"/>
        </w:rPr>
        <w:t xml:space="preserve"> 6th period daily</w:t>
      </w:r>
    </w:p>
    <w:p w:rsidR="000D361A" w:rsidRPr="00D97510" w:rsidRDefault="00806919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b/>
          <w:sz w:val="24"/>
          <w:szCs w:val="24"/>
        </w:rPr>
        <w:t>Credit earned:</w:t>
      </w:r>
      <w:r w:rsidRPr="00D97510">
        <w:rPr>
          <w:rFonts w:ascii="Book Antiqua" w:hAnsi="Book Antiqua"/>
          <w:sz w:val="24"/>
          <w:szCs w:val="24"/>
        </w:rPr>
        <w:t xml:space="preserve"> This i</w:t>
      </w:r>
      <w:r w:rsidR="005C59BF" w:rsidRPr="00D97510">
        <w:rPr>
          <w:rFonts w:ascii="Book Antiqua" w:hAnsi="Book Antiqua"/>
          <w:sz w:val="24"/>
          <w:szCs w:val="24"/>
        </w:rPr>
        <w:t>s an English elective course and</w:t>
      </w:r>
      <w:r w:rsidRPr="00D97510">
        <w:rPr>
          <w:rFonts w:ascii="Book Antiqua" w:hAnsi="Book Antiqua"/>
          <w:sz w:val="24"/>
          <w:szCs w:val="24"/>
        </w:rPr>
        <w:t xml:space="preserve"> passing grades will earn 5 </w:t>
      </w:r>
      <w:r w:rsidR="005C59BF" w:rsidRPr="00D97510">
        <w:rPr>
          <w:rFonts w:ascii="Book Antiqua" w:hAnsi="Book Antiqua"/>
          <w:sz w:val="24"/>
          <w:szCs w:val="24"/>
        </w:rPr>
        <w:t>English credits</w:t>
      </w:r>
      <w:r w:rsidRPr="00D97510">
        <w:rPr>
          <w:rFonts w:ascii="Book Antiqua" w:hAnsi="Book Antiqua"/>
          <w:sz w:val="24"/>
          <w:szCs w:val="24"/>
        </w:rPr>
        <w:t xml:space="preserve"> for each semester.  Course cannot be taken for more than two semesters (consecutive or not).</w:t>
      </w:r>
    </w:p>
    <w:p w:rsidR="00B142B7" w:rsidRDefault="00A25B59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b/>
          <w:sz w:val="24"/>
          <w:szCs w:val="24"/>
        </w:rPr>
        <w:t>Purpose:</w:t>
      </w:r>
      <w:r w:rsidRPr="00D97510">
        <w:rPr>
          <w:rFonts w:ascii="Book Antiqua" w:hAnsi="Book Antiqua"/>
          <w:sz w:val="24"/>
          <w:szCs w:val="24"/>
        </w:rPr>
        <w:t xml:space="preserve">  Writing About Film</w:t>
      </w:r>
      <w:r w:rsidR="002A724F" w:rsidRPr="00D97510">
        <w:rPr>
          <w:rFonts w:ascii="Book Antiqua" w:hAnsi="Book Antiqua"/>
          <w:sz w:val="24"/>
          <w:szCs w:val="24"/>
        </w:rPr>
        <w:t>!</w:t>
      </w:r>
      <w:r w:rsidRPr="00D97510">
        <w:rPr>
          <w:rFonts w:ascii="Book Antiqua" w:hAnsi="Book Antiqua"/>
          <w:sz w:val="24"/>
          <w:szCs w:val="24"/>
        </w:rPr>
        <w:t xml:space="preserve"> </w:t>
      </w:r>
      <w:proofErr w:type="gramStart"/>
      <w:r w:rsidRPr="00D97510">
        <w:rPr>
          <w:rFonts w:ascii="Book Antiqua" w:hAnsi="Book Antiqua"/>
          <w:sz w:val="24"/>
          <w:szCs w:val="24"/>
        </w:rPr>
        <w:t>is</w:t>
      </w:r>
      <w:proofErr w:type="gramEnd"/>
      <w:r w:rsidRPr="00D97510">
        <w:rPr>
          <w:rFonts w:ascii="Book Antiqua" w:hAnsi="Book Antiqua"/>
          <w:sz w:val="24"/>
          <w:szCs w:val="24"/>
        </w:rPr>
        <w:t xml:space="preserve"> a class that will build</w:t>
      </w:r>
      <w:r w:rsidR="002A724F" w:rsidRPr="00D97510">
        <w:rPr>
          <w:rFonts w:ascii="Book Antiqua" w:hAnsi="Book Antiqua"/>
          <w:sz w:val="24"/>
          <w:szCs w:val="24"/>
        </w:rPr>
        <w:t xml:space="preserve"> the writing skills of students </w:t>
      </w:r>
      <w:r w:rsidRPr="00D97510">
        <w:rPr>
          <w:rFonts w:ascii="Book Antiqua" w:hAnsi="Book Antiqua"/>
          <w:sz w:val="24"/>
          <w:szCs w:val="24"/>
        </w:rPr>
        <w:t>by utilizing film as the bridge to literacy development.</w:t>
      </w:r>
      <w:r w:rsidR="002A724F" w:rsidRPr="00D97510">
        <w:rPr>
          <w:rFonts w:ascii="Book Antiqua" w:hAnsi="Book Antiqua"/>
          <w:sz w:val="24"/>
          <w:szCs w:val="24"/>
        </w:rPr>
        <w:t xml:space="preserve">  The course will include, but is not limited to, critical thinking, analyzing and interpreting cinematic techniques, </w:t>
      </w:r>
      <w:r w:rsidR="00107F2A" w:rsidRPr="00D97510">
        <w:rPr>
          <w:rFonts w:ascii="Book Antiqua" w:hAnsi="Book Antiqua"/>
          <w:sz w:val="24"/>
          <w:szCs w:val="24"/>
        </w:rPr>
        <w:t xml:space="preserve">prediction, genre, plot and thematic discussions, </w:t>
      </w:r>
      <w:r w:rsidR="00EA7E90" w:rsidRPr="00D97510">
        <w:rPr>
          <w:rFonts w:ascii="Book Antiqua" w:hAnsi="Book Antiqua"/>
          <w:sz w:val="24"/>
          <w:szCs w:val="24"/>
        </w:rPr>
        <w:t>artistic representations</w:t>
      </w:r>
      <w:r w:rsidR="00107F2A" w:rsidRPr="00D97510">
        <w:rPr>
          <w:rFonts w:ascii="Book Antiqua" w:hAnsi="Book Antiqua"/>
          <w:sz w:val="24"/>
          <w:szCs w:val="24"/>
        </w:rPr>
        <w:t>, biographical elements of film history from silent films to current day 3-D blockbusters, musi</w:t>
      </w:r>
      <w:r w:rsidR="00D97510">
        <w:rPr>
          <w:rFonts w:ascii="Book Antiqua" w:hAnsi="Book Antiqua"/>
          <w:sz w:val="24"/>
          <w:szCs w:val="24"/>
        </w:rPr>
        <w:t xml:space="preserve">cals to black and white to </w:t>
      </w:r>
      <w:r w:rsidR="00107F2A" w:rsidRPr="00D97510">
        <w:rPr>
          <w:rFonts w:ascii="Book Antiqua" w:hAnsi="Book Antiqua"/>
          <w:sz w:val="24"/>
          <w:szCs w:val="24"/>
        </w:rPr>
        <w:t>cartoon and animation studies.  Students will write their ow</w:t>
      </w:r>
      <w:r w:rsidR="00025C7B" w:rsidRPr="00D97510">
        <w:rPr>
          <w:rFonts w:ascii="Book Antiqua" w:hAnsi="Book Antiqua"/>
          <w:sz w:val="24"/>
          <w:szCs w:val="24"/>
        </w:rPr>
        <w:t xml:space="preserve">n movie reviews and reflections on cultural influences, similarities and differences </w:t>
      </w:r>
      <w:r w:rsidR="00107F2A" w:rsidRPr="00D97510">
        <w:rPr>
          <w:rFonts w:ascii="Book Antiqua" w:hAnsi="Book Antiqua"/>
          <w:sz w:val="24"/>
          <w:szCs w:val="24"/>
        </w:rPr>
        <w:t>while developing t</w:t>
      </w:r>
      <w:r w:rsidR="00646CDF" w:rsidRPr="00D97510">
        <w:rPr>
          <w:rFonts w:ascii="Book Antiqua" w:hAnsi="Book Antiqua"/>
          <w:sz w:val="24"/>
          <w:szCs w:val="24"/>
        </w:rPr>
        <w:t>heir viewing, listening, and reading skills through written expression</w:t>
      </w:r>
      <w:r w:rsidR="00EA7E90" w:rsidRPr="00D97510">
        <w:rPr>
          <w:rFonts w:ascii="Book Antiqua" w:hAnsi="Book Antiqua"/>
          <w:sz w:val="24"/>
          <w:szCs w:val="24"/>
        </w:rPr>
        <w:t>.</w:t>
      </w:r>
      <w:r w:rsidR="00CD1BC9">
        <w:rPr>
          <w:rFonts w:ascii="Book Antiqua" w:hAnsi="Book Antiqua"/>
          <w:sz w:val="24"/>
          <w:szCs w:val="24"/>
        </w:rPr>
        <w:t xml:space="preserve">  </w:t>
      </w:r>
    </w:p>
    <w:p w:rsidR="00D97510" w:rsidRDefault="00CD1BC9" w:rsidP="00D9751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CD1BC9">
        <w:rPr>
          <w:rFonts w:ascii="Book Antiqua" w:hAnsi="Book Antiqua" w:cs="TimesNewRomanPSMT"/>
          <w:b/>
          <w:sz w:val="24"/>
          <w:szCs w:val="24"/>
        </w:rPr>
        <w:t>Course Overview:</w:t>
      </w:r>
      <w:r>
        <w:rPr>
          <w:rFonts w:ascii="Book Antiqua" w:hAnsi="Book Antiqua" w:cs="TimesNewRomanPSMT"/>
          <w:sz w:val="24"/>
          <w:szCs w:val="24"/>
        </w:rPr>
        <w:t xml:space="preserve"> </w:t>
      </w:r>
      <w:r w:rsidR="00D97510" w:rsidRPr="00D97510">
        <w:rPr>
          <w:rFonts w:ascii="Book Antiqua" w:hAnsi="Book Antiqua" w:cs="TimesNewRomanPSMT"/>
          <w:sz w:val="24"/>
          <w:szCs w:val="24"/>
        </w:rPr>
        <w:t>Visual narratives have increasingly defined cultural values, opinions, and b</w:t>
      </w:r>
      <w:r w:rsidR="00D97510">
        <w:rPr>
          <w:rFonts w:ascii="Book Antiqua" w:hAnsi="Book Antiqua" w:cs="TimesNewRomanPSMT"/>
          <w:sz w:val="24"/>
          <w:szCs w:val="24"/>
        </w:rPr>
        <w:t xml:space="preserve">eliefs but we often don’t think </w:t>
      </w:r>
      <w:r w:rsidR="00D97510" w:rsidRPr="00D97510">
        <w:rPr>
          <w:rFonts w:ascii="Book Antiqua" w:hAnsi="Book Antiqua" w:cs="TimesNewRomanPSMT"/>
          <w:sz w:val="24"/>
          <w:szCs w:val="24"/>
        </w:rPr>
        <w:t>about examining films in the same way we do other narrative arts or</w:t>
      </w:r>
      <w:r w:rsidR="00D97510">
        <w:rPr>
          <w:rFonts w:ascii="Book Antiqua" w:hAnsi="Book Antiqua" w:cs="TimesNewRomanPSMT"/>
          <w:sz w:val="24"/>
          <w:szCs w:val="24"/>
        </w:rPr>
        <w:t xml:space="preserve"> mass communication forms. This </w:t>
      </w:r>
      <w:r w:rsidR="00D97510" w:rsidRPr="00D97510">
        <w:rPr>
          <w:rFonts w:ascii="Book Antiqua" w:hAnsi="Book Antiqua" w:cs="TimesNewRomanPSMT"/>
          <w:sz w:val="24"/>
          <w:szCs w:val="24"/>
        </w:rPr>
        <w:t>course will introduce you to the language of film and to the critical too</w:t>
      </w:r>
      <w:r w:rsidR="00D97510">
        <w:rPr>
          <w:rFonts w:ascii="Book Antiqua" w:hAnsi="Book Antiqua" w:cs="TimesNewRomanPSMT"/>
          <w:sz w:val="24"/>
          <w:szCs w:val="24"/>
        </w:rPr>
        <w:t>ls used to investigate how that l</w:t>
      </w:r>
      <w:r w:rsidR="00D97510" w:rsidRPr="00D97510">
        <w:rPr>
          <w:rFonts w:ascii="Book Antiqua" w:hAnsi="Book Antiqua" w:cs="TimesNewRomanPSMT"/>
          <w:sz w:val="24"/>
          <w:szCs w:val="24"/>
        </w:rPr>
        <w:t xml:space="preserve">anguage creates narratives with particular resonances. We will focus </w:t>
      </w:r>
      <w:r w:rsidR="00D97510">
        <w:rPr>
          <w:rFonts w:ascii="Book Antiqua" w:hAnsi="Book Antiqua" w:cs="TimesNewRomanPSMT"/>
          <w:sz w:val="24"/>
          <w:szCs w:val="24"/>
        </w:rPr>
        <w:t xml:space="preserve">on the techniques formulated to </w:t>
      </w:r>
      <w:r w:rsidR="00D97510" w:rsidRPr="00D97510">
        <w:rPr>
          <w:rFonts w:ascii="Book Antiqua" w:hAnsi="Book Antiqua" w:cs="TimesNewRomanPSMT"/>
          <w:sz w:val="24"/>
          <w:szCs w:val="24"/>
        </w:rPr>
        <w:t xml:space="preserve">exploit the possibilities inherent within the film medium in order to learn how to </w:t>
      </w:r>
      <w:r w:rsidR="00D97510" w:rsidRPr="00D97510">
        <w:rPr>
          <w:rFonts w:ascii="Book Antiqua" w:hAnsi="Book Antiqua" w:cs="TimesNewRomanPS-ItalicMT"/>
          <w:i/>
          <w:iCs/>
          <w:sz w:val="24"/>
          <w:szCs w:val="24"/>
        </w:rPr>
        <w:t xml:space="preserve">interpret </w:t>
      </w:r>
      <w:r w:rsidR="00D97510" w:rsidRPr="00D97510">
        <w:rPr>
          <w:rFonts w:ascii="Book Antiqua" w:hAnsi="Book Antiqua" w:cs="TimesNewRomanPSMT"/>
          <w:sz w:val="24"/>
          <w:szCs w:val="24"/>
        </w:rPr>
        <w:t>films.</w:t>
      </w:r>
    </w:p>
    <w:p w:rsidR="00D97510" w:rsidRPr="00D97510" w:rsidRDefault="00D97510" w:rsidP="00D9751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</w:p>
    <w:p w:rsidR="00D97510" w:rsidRDefault="00D97510" w:rsidP="00CD1BC9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D97510">
        <w:rPr>
          <w:rFonts w:ascii="Book Antiqua" w:hAnsi="Book Antiqua" w:cs="TimesNewRomanPSMT"/>
          <w:sz w:val="24"/>
          <w:szCs w:val="24"/>
        </w:rPr>
        <w:t>Specifically, we will examine the visual, aural, a</w:t>
      </w:r>
      <w:r>
        <w:rPr>
          <w:rFonts w:ascii="Book Antiqua" w:hAnsi="Book Antiqua" w:cs="TimesNewRomanPSMT"/>
          <w:sz w:val="24"/>
          <w:szCs w:val="24"/>
        </w:rPr>
        <w:t xml:space="preserve">nd narrative conventions motion pictures employ to </w:t>
      </w:r>
      <w:r w:rsidRPr="00D97510">
        <w:rPr>
          <w:rFonts w:ascii="Book Antiqua" w:hAnsi="Book Antiqua" w:cs="TimesNewRomanPSMT"/>
          <w:sz w:val="24"/>
          <w:szCs w:val="24"/>
        </w:rPr>
        <w:t>participate in or comment upon significant social and cultural experiences. I also hope to encourage you</w:t>
      </w:r>
      <w:r>
        <w:rPr>
          <w:rFonts w:ascii="Book Antiqua" w:hAnsi="Book Antiqua" w:cs="TimesNewRomanPSMT"/>
          <w:sz w:val="24"/>
          <w:szCs w:val="24"/>
        </w:rPr>
        <w:t xml:space="preserve"> to </w:t>
      </w:r>
      <w:r w:rsidRPr="00D97510">
        <w:rPr>
          <w:rFonts w:ascii="Book Antiqua" w:hAnsi="Book Antiqua" w:cs="TimesNewRomanPSMT"/>
          <w:sz w:val="24"/>
          <w:szCs w:val="24"/>
        </w:rPr>
        <w:t>be more critically aware of how films contribute to defining social n</w:t>
      </w:r>
      <w:r w:rsidR="00CD1BC9">
        <w:rPr>
          <w:rFonts w:ascii="Book Antiqua" w:hAnsi="Book Antiqua" w:cs="TimesNewRomanPSMT"/>
          <w:sz w:val="24"/>
          <w:szCs w:val="24"/>
        </w:rPr>
        <w:t xml:space="preserve">orms and how certain filmmakers </w:t>
      </w:r>
      <w:r w:rsidRPr="00D97510">
        <w:rPr>
          <w:rFonts w:ascii="Book Antiqua" w:hAnsi="Book Antiqua" w:cs="TimesNewRomanPSMT"/>
          <w:sz w:val="24"/>
          <w:szCs w:val="24"/>
        </w:rPr>
        <w:t>attempt to intervene in that process through their films.</w:t>
      </w:r>
    </w:p>
    <w:p w:rsidR="00CD1BC9" w:rsidRPr="00CD1BC9" w:rsidRDefault="00CD1BC9" w:rsidP="00CD1BC9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</w:p>
    <w:p w:rsidR="00B142B7" w:rsidRDefault="00B142B7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b/>
          <w:sz w:val="24"/>
          <w:szCs w:val="24"/>
        </w:rPr>
        <w:t>(Basic) Content Learning Objective</w:t>
      </w:r>
      <w:r w:rsidR="009C0710" w:rsidRPr="00D97510">
        <w:rPr>
          <w:rFonts w:ascii="Book Antiqua" w:hAnsi="Book Antiqua"/>
          <w:b/>
          <w:sz w:val="24"/>
          <w:szCs w:val="24"/>
        </w:rPr>
        <w:t>:</w:t>
      </w:r>
      <w:r w:rsidR="009C0710" w:rsidRPr="00D97510">
        <w:rPr>
          <w:rFonts w:ascii="Book Antiqua" w:hAnsi="Book Antiqua"/>
          <w:sz w:val="24"/>
          <w:szCs w:val="24"/>
        </w:rPr>
        <w:t xml:space="preserve">  Students will develop writing strategies </w:t>
      </w:r>
      <w:r w:rsidR="00D56992" w:rsidRPr="00D97510">
        <w:rPr>
          <w:rFonts w:ascii="Book Antiqua" w:hAnsi="Book Antiqua"/>
          <w:sz w:val="24"/>
          <w:szCs w:val="24"/>
        </w:rPr>
        <w:t>to</w:t>
      </w:r>
      <w:r w:rsidR="009C0710" w:rsidRPr="00D97510">
        <w:rPr>
          <w:rFonts w:ascii="Book Antiqua" w:hAnsi="Book Antiqua"/>
          <w:sz w:val="24"/>
          <w:szCs w:val="24"/>
        </w:rPr>
        <w:t xml:space="preserve"> improve overall literacy skills by viewing, analyzing, </w:t>
      </w:r>
      <w:r w:rsidR="00D96426" w:rsidRPr="00D97510">
        <w:rPr>
          <w:rFonts w:ascii="Book Antiqua" w:hAnsi="Book Antiqua"/>
          <w:sz w:val="24"/>
          <w:szCs w:val="24"/>
        </w:rPr>
        <w:t xml:space="preserve">and </w:t>
      </w:r>
      <w:r w:rsidR="009C0710" w:rsidRPr="00D97510">
        <w:rPr>
          <w:rFonts w:ascii="Book Antiqua" w:hAnsi="Book Antiqua"/>
          <w:sz w:val="24"/>
          <w:szCs w:val="24"/>
        </w:rPr>
        <w:t xml:space="preserve">interpreting </w:t>
      </w:r>
      <w:r w:rsidR="00D96426" w:rsidRPr="00D97510">
        <w:rPr>
          <w:rFonts w:ascii="Book Antiqua" w:hAnsi="Book Antiqua"/>
          <w:sz w:val="24"/>
          <w:szCs w:val="24"/>
        </w:rPr>
        <w:t>film while</w:t>
      </w:r>
      <w:r w:rsidR="009C0710" w:rsidRPr="00D97510">
        <w:rPr>
          <w:rFonts w:ascii="Book Antiqua" w:hAnsi="Book Antiqua"/>
          <w:sz w:val="24"/>
          <w:szCs w:val="24"/>
        </w:rPr>
        <w:t xml:space="preserve"> applying critical and creative thinking </w:t>
      </w:r>
      <w:r w:rsidR="00D56992" w:rsidRPr="00D97510">
        <w:rPr>
          <w:rFonts w:ascii="Book Antiqua" w:hAnsi="Book Antiqua"/>
          <w:sz w:val="24"/>
          <w:szCs w:val="24"/>
        </w:rPr>
        <w:t xml:space="preserve">to their written work. </w:t>
      </w:r>
    </w:p>
    <w:p w:rsidR="00CD1BC9" w:rsidRDefault="00CD1BC9">
      <w:pPr>
        <w:rPr>
          <w:rFonts w:ascii="Book Antiqua" w:hAnsi="Book Antiqua"/>
          <w:sz w:val="24"/>
          <w:szCs w:val="24"/>
        </w:rPr>
      </w:pPr>
      <w:r w:rsidRPr="00CD1BC9">
        <w:rPr>
          <w:rFonts w:ascii="Book Antiqua" w:hAnsi="Book Antiqua"/>
          <w:b/>
          <w:sz w:val="24"/>
          <w:szCs w:val="24"/>
        </w:rPr>
        <w:t>Materials:</w:t>
      </w:r>
      <w:r>
        <w:rPr>
          <w:rFonts w:ascii="Book Antiqua" w:hAnsi="Book Antiqua"/>
          <w:sz w:val="24"/>
          <w:szCs w:val="24"/>
        </w:rPr>
        <w:t xml:space="preserve">  YOU, every day, on time, prepared to engage!  I will provide notebooks we will be writing in daily that will stay in the classroom, but have your own pen or pencil.</w:t>
      </w:r>
    </w:p>
    <w:p w:rsidR="00C77917" w:rsidRDefault="00CD1BC9">
      <w:pPr>
        <w:rPr>
          <w:rFonts w:ascii="Book Antiqua" w:hAnsi="Book Antiqua"/>
          <w:sz w:val="24"/>
          <w:szCs w:val="24"/>
        </w:rPr>
      </w:pPr>
      <w:r w:rsidRPr="00CD1BC9">
        <w:rPr>
          <w:rFonts w:ascii="Book Antiqua" w:hAnsi="Book Antiqua"/>
          <w:b/>
          <w:sz w:val="24"/>
          <w:szCs w:val="24"/>
        </w:rPr>
        <w:lastRenderedPageBreak/>
        <w:t>Grading:</w:t>
      </w:r>
      <w:r>
        <w:rPr>
          <w:rFonts w:ascii="Book Antiqua" w:hAnsi="Book Antiqua"/>
          <w:sz w:val="24"/>
          <w:szCs w:val="24"/>
        </w:rPr>
        <w:t xml:space="preserve"> Vocabulary quizzes, thematic discussions, daily notebook, response papers, graphic organizers, </w:t>
      </w:r>
      <w:r w:rsidR="00C77917">
        <w:rPr>
          <w:rFonts w:ascii="Book Antiqua" w:hAnsi="Book Antiqua"/>
          <w:sz w:val="24"/>
          <w:szCs w:val="24"/>
        </w:rPr>
        <w:t>class participation, attendance, screen plays, commercials, intervie</w:t>
      </w:r>
      <w:r w:rsidR="00471753">
        <w:rPr>
          <w:rFonts w:ascii="Book Antiqua" w:hAnsi="Book Antiqua"/>
          <w:sz w:val="24"/>
          <w:szCs w:val="24"/>
        </w:rPr>
        <w:t>ws, creative writing and other fun assignments</w:t>
      </w:r>
      <w:r w:rsidR="00C77917">
        <w:rPr>
          <w:rFonts w:ascii="Book Antiqua" w:hAnsi="Book Antiqua"/>
          <w:sz w:val="24"/>
          <w:szCs w:val="24"/>
        </w:rPr>
        <w:t xml:space="preserve"> to vary throughout the semester will compile your final grade for this course.  All assignments are linked to Colorado Common Core Standards for Literacy.</w:t>
      </w:r>
    </w:p>
    <w:p w:rsidR="00C77917" w:rsidRPr="00C77917" w:rsidRDefault="00C77917" w:rsidP="00C77917">
      <w:pPr>
        <w:rPr>
          <w:rFonts w:ascii="Book Antiqua" w:hAnsi="Book Antiqua"/>
          <w:b/>
          <w:sz w:val="24"/>
          <w:szCs w:val="24"/>
        </w:rPr>
      </w:pPr>
      <w:r w:rsidRPr="00C77917">
        <w:rPr>
          <w:rFonts w:ascii="Book Antiqua" w:hAnsi="Book Antiqua"/>
          <w:b/>
          <w:sz w:val="24"/>
          <w:szCs w:val="24"/>
        </w:rPr>
        <w:t>Make up Assignments:</w:t>
      </w:r>
      <w:r>
        <w:rPr>
          <w:rFonts w:ascii="Book Antiqua" w:hAnsi="Book Antiqua"/>
          <w:b/>
          <w:sz w:val="24"/>
          <w:szCs w:val="24"/>
        </w:rPr>
        <w:t xml:space="preserve"> </w:t>
      </w:r>
      <w:r w:rsidRPr="00471753">
        <w:rPr>
          <w:rFonts w:ascii="Book Antiqua" w:hAnsi="Book Antiqua"/>
          <w:i/>
          <w:sz w:val="24"/>
          <w:szCs w:val="24"/>
        </w:rPr>
        <w:t>“The length of a film should be directly related to the human bladder.”</w:t>
      </w:r>
      <w:r>
        <w:rPr>
          <w:rFonts w:ascii="Book Antiqua" w:hAnsi="Book Antiqua"/>
          <w:sz w:val="24"/>
          <w:szCs w:val="24"/>
        </w:rPr>
        <w:t>-</w:t>
      </w:r>
      <w:r w:rsidRPr="00C77917">
        <w:rPr>
          <w:rFonts w:ascii="Book Antiqua" w:hAnsi="Book Antiqua"/>
          <w:sz w:val="24"/>
          <w:szCs w:val="24"/>
        </w:rPr>
        <w:t>Alfred Hitchcock</w:t>
      </w:r>
      <w:r>
        <w:rPr>
          <w:rFonts w:ascii="Book Antiqua" w:hAnsi="Book Antiqua"/>
          <w:sz w:val="24"/>
          <w:szCs w:val="24"/>
        </w:rPr>
        <w:t xml:space="preserve">.  </w:t>
      </w:r>
    </w:p>
    <w:p w:rsidR="00C77917" w:rsidRDefault="00C77917" w:rsidP="00C77917">
      <w:pPr>
        <w:spacing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NOTE:  This class is directly after lunch so please use facilities prior to class starting.  We will often be writing in an interactive role with the films, and I will not allow you to make up missed work for a bathroom break.</w:t>
      </w:r>
    </w:p>
    <w:p w:rsidR="00C77917" w:rsidRDefault="00513E81" w:rsidP="00C77917">
      <w:pPr>
        <w:spacing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Any missed class/viewing assignments have 24 hours to be </w:t>
      </w:r>
      <w:r w:rsidR="005E36AD">
        <w:rPr>
          <w:rFonts w:ascii="Book Antiqua" w:hAnsi="Book Antiqua"/>
          <w:sz w:val="24"/>
          <w:szCs w:val="24"/>
        </w:rPr>
        <w:t xml:space="preserve">completed and turned in to me. </w:t>
      </w:r>
      <w:r>
        <w:rPr>
          <w:rFonts w:ascii="Book Antiqua" w:hAnsi="Book Antiqua"/>
          <w:sz w:val="24"/>
          <w:szCs w:val="24"/>
        </w:rPr>
        <w:t xml:space="preserve">It is your responsibility to ask for the assignment (s). </w:t>
      </w:r>
    </w:p>
    <w:p w:rsidR="00513E81" w:rsidRDefault="00513E81" w:rsidP="00C77917">
      <w:pPr>
        <w:spacing w:line="240" w:lineRule="auto"/>
        <w:rPr>
          <w:rFonts w:ascii="Book Antiqua" w:hAnsi="Book Antiqua"/>
          <w:sz w:val="24"/>
          <w:szCs w:val="24"/>
        </w:rPr>
      </w:pPr>
    </w:p>
    <w:p w:rsidR="00513E81" w:rsidRPr="00471753" w:rsidRDefault="00513E81" w:rsidP="00C77917">
      <w:pPr>
        <w:spacing w:line="240" w:lineRule="auto"/>
        <w:rPr>
          <w:rFonts w:ascii="Book Antiqua" w:hAnsi="Book Antiqua"/>
          <w:i/>
          <w:sz w:val="24"/>
          <w:szCs w:val="24"/>
        </w:rPr>
      </w:pPr>
      <w:r w:rsidRPr="00513E81">
        <w:rPr>
          <w:rFonts w:ascii="Book Antiqua" w:hAnsi="Book Antiqua"/>
          <w:b/>
          <w:sz w:val="24"/>
          <w:szCs w:val="24"/>
        </w:rPr>
        <w:t>IMPORTANT DETAIL:</w:t>
      </w:r>
      <w:r>
        <w:rPr>
          <w:rFonts w:ascii="Book Antiqua" w:hAnsi="Book Antiqua"/>
          <w:sz w:val="24"/>
          <w:szCs w:val="24"/>
        </w:rPr>
        <w:t xml:space="preserve">  </w:t>
      </w:r>
      <w:r w:rsidRPr="00471753">
        <w:rPr>
          <w:rFonts w:ascii="Book Antiqua" w:hAnsi="Book Antiqua"/>
          <w:i/>
          <w:sz w:val="24"/>
          <w:szCs w:val="24"/>
        </w:rPr>
        <w:t xml:space="preserve">ON OCCASION, THIS CLASS MAY WATCH ALL OR PART OF “R” RATED MOVIES.  A PARENT/GUARDIAN MUST SIGN THE CONSENT </w:t>
      </w:r>
      <w:r w:rsidR="005E36AD">
        <w:rPr>
          <w:rFonts w:ascii="Book Antiqua" w:hAnsi="Book Antiqua"/>
          <w:i/>
          <w:sz w:val="24"/>
          <w:szCs w:val="24"/>
        </w:rPr>
        <w:t>FORM I</w:t>
      </w:r>
      <w:r w:rsidRPr="00471753">
        <w:rPr>
          <w:rFonts w:ascii="Book Antiqua" w:hAnsi="Book Antiqua"/>
          <w:i/>
          <w:sz w:val="24"/>
          <w:szCs w:val="24"/>
        </w:rPr>
        <w:t>N ORDER FOR A STUDENT TO PARTICIPATE IN THESE VIEWINGS.   (Consent forms to go home first day with students).</w:t>
      </w:r>
    </w:p>
    <w:p w:rsidR="00513E81" w:rsidRDefault="00513E81" w:rsidP="00C77917">
      <w:pPr>
        <w:spacing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An alternative lesson will be provided for students unable to participate in R viewings.</w:t>
      </w:r>
    </w:p>
    <w:p w:rsidR="00C77917" w:rsidRPr="00C77917" w:rsidRDefault="00C77917" w:rsidP="00C77917">
      <w:pPr>
        <w:spacing w:line="240" w:lineRule="auto"/>
        <w:rPr>
          <w:rFonts w:ascii="Book Antiqua" w:hAnsi="Book Antiqua"/>
          <w:sz w:val="24"/>
          <w:szCs w:val="24"/>
        </w:rPr>
      </w:pPr>
    </w:p>
    <w:p w:rsidR="00C77917" w:rsidRPr="00D97510" w:rsidRDefault="00C77917">
      <w:pPr>
        <w:rPr>
          <w:rFonts w:ascii="Book Antiqua" w:hAnsi="Book Antiqua"/>
          <w:sz w:val="24"/>
          <w:szCs w:val="24"/>
        </w:rPr>
      </w:pPr>
    </w:p>
    <w:p w:rsidR="00AE58B4" w:rsidRPr="00D97510" w:rsidRDefault="00AE58B4">
      <w:pPr>
        <w:rPr>
          <w:rFonts w:ascii="Book Antiqua" w:hAnsi="Book Antiqua"/>
          <w:sz w:val="24"/>
          <w:szCs w:val="24"/>
        </w:rPr>
      </w:pPr>
    </w:p>
    <w:p w:rsidR="00AE58B4" w:rsidRPr="00D97510" w:rsidRDefault="00AE58B4">
      <w:pPr>
        <w:rPr>
          <w:rFonts w:ascii="Book Antiqua" w:hAnsi="Book Antiqua"/>
          <w:sz w:val="24"/>
          <w:szCs w:val="24"/>
        </w:rPr>
      </w:pPr>
    </w:p>
    <w:p w:rsidR="00AE58B4" w:rsidRPr="00D97510" w:rsidRDefault="00AE58B4">
      <w:pPr>
        <w:rPr>
          <w:rFonts w:ascii="Book Antiqua" w:hAnsi="Book Antiqua"/>
          <w:sz w:val="24"/>
          <w:szCs w:val="24"/>
        </w:rPr>
      </w:pPr>
    </w:p>
    <w:p w:rsidR="003C5543" w:rsidRPr="00D97510" w:rsidRDefault="003C5543" w:rsidP="00A84AE8">
      <w:pPr>
        <w:rPr>
          <w:rFonts w:ascii="Book Antiqua" w:hAnsi="Book Antiqua"/>
          <w:sz w:val="24"/>
          <w:szCs w:val="24"/>
        </w:rPr>
      </w:pPr>
    </w:p>
    <w:p w:rsidR="00AE58B4" w:rsidRPr="00D97510" w:rsidRDefault="00AE58B4">
      <w:pPr>
        <w:rPr>
          <w:rFonts w:ascii="Book Antiqua" w:hAnsi="Book Antiqua"/>
          <w:sz w:val="24"/>
          <w:szCs w:val="24"/>
        </w:rPr>
      </w:pPr>
    </w:p>
    <w:p w:rsidR="00C63FCF" w:rsidRPr="00D97510" w:rsidRDefault="00C63FCF">
      <w:pPr>
        <w:rPr>
          <w:rFonts w:ascii="Book Antiqua" w:hAnsi="Book Antiqua"/>
          <w:sz w:val="24"/>
          <w:szCs w:val="24"/>
        </w:rPr>
      </w:pPr>
    </w:p>
    <w:p w:rsidR="00D96426" w:rsidRPr="00D97510" w:rsidRDefault="00D96426">
      <w:pPr>
        <w:rPr>
          <w:rFonts w:ascii="Book Antiqua" w:hAnsi="Book Antiqua"/>
          <w:sz w:val="24"/>
          <w:szCs w:val="24"/>
        </w:rPr>
      </w:pPr>
    </w:p>
    <w:p w:rsidR="00D96426" w:rsidRPr="00D97510" w:rsidRDefault="00D96426">
      <w:pPr>
        <w:rPr>
          <w:rFonts w:ascii="Book Antiqua" w:hAnsi="Book Antiqua"/>
          <w:sz w:val="24"/>
          <w:szCs w:val="24"/>
        </w:rPr>
      </w:pPr>
      <w:r w:rsidRPr="00D97510">
        <w:rPr>
          <w:rFonts w:ascii="Book Antiqua" w:hAnsi="Book Antiqua"/>
          <w:sz w:val="24"/>
          <w:szCs w:val="24"/>
        </w:rPr>
        <w:t xml:space="preserve">                                                                   </w:t>
      </w:r>
      <w:r w:rsidR="00B12C9B" w:rsidRPr="00D97510">
        <w:rPr>
          <w:rFonts w:ascii="Book Antiqua" w:hAnsi="Book Antiqua"/>
          <w:sz w:val="24"/>
          <w:szCs w:val="24"/>
        </w:rPr>
        <w:t xml:space="preserve">                     </w:t>
      </w:r>
      <w:r w:rsidR="006A1FF9">
        <w:rPr>
          <w:rFonts w:ascii="Book Antiqua" w:hAnsi="Book Antiqua"/>
          <w:sz w:val="24"/>
          <w:szCs w:val="24"/>
        </w:rPr>
        <w:t xml:space="preserve">                        </w:t>
      </w:r>
      <w:r w:rsidR="00B12C9B" w:rsidRPr="00D97510">
        <w:rPr>
          <w:rFonts w:ascii="Book Antiqua" w:hAnsi="Book Antiqua"/>
          <w:sz w:val="24"/>
          <w:szCs w:val="24"/>
        </w:rPr>
        <w:t xml:space="preserve">    </w:t>
      </w:r>
      <w:r w:rsidRPr="00D97510">
        <w:rPr>
          <w:rFonts w:ascii="Book Antiqua" w:hAnsi="Book Antiqua"/>
          <w:sz w:val="24"/>
          <w:szCs w:val="24"/>
        </w:rPr>
        <w:t xml:space="preserve">          Kontrelos2014</w:t>
      </w:r>
    </w:p>
    <w:sectPr w:rsidR="00D96426" w:rsidRPr="00D97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5CE"/>
    <w:multiLevelType w:val="hybridMultilevel"/>
    <w:tmpl w:val="814A62D0"/>
    <w:lvl w:ilvl="0" w:tplc="C7C6A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A1CEE"/>
    <w:multiLevelType w:val="hybridMultilevel"/>
    <w:tmpl w:val="DD98A1C8"/>
    <w:lvl w:ilvl="0" w:tplc="E68AC136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19"/>
    <w:rsid w:val="00025C7B"/>
    <w:rsid w:val="000C11A6"/>
    <w:rsid w:val="000D361A"/>
    <w:rsid w:val="00107F2A"/>
    <w:rsid w:val="00141600"/>
    <w:rsid w:val="002A724F"/>
    <w:rsid w:val="002F5E8B"/>
    <w:rsid w:val="003C5543"/>
    <w:rsid w:val="00471753"/>
    <w:rsid w:val="00513E81"/>
    <w:rsid w:val="00530785"/>
    <w:rsid w:val="005C59BF"/>
    <w:rsid w:val="005E36AD"/>
    <w:rsid w:val="00646CDF"/>
    <w:rsid w:val="006A1FF9"/>
    <w:rsid w:val="00781C3B"/>
    <w:rsid w:val="007A33CC"/>
    <w:rsid w:val="007C5F5A"/>
    <w:rsid w:val="007D3E55"/>
    <w:rsid w:val="00806919"/>
    <w:rsid w:val="00855182"/>
    <w:rsid w:val="009A6A30"/>
    <w:rsid w:val="009C0710"/>
    <w:rsid w:val="00A25B59"/>
    <w:rsid w:val="00A84AE8"/>
    <w:rsid w:val="00AE58B4"/>
    <w:rsid w:val="00B12C9B"/>
    <w:rsid w:val="00B142B7"/>
    <w:rsid w:val="00BB1839"/>
    <w:rsid w:val="00C63FCF"/>
    <w:rsid w:val="00C77917"/>
    <w:rsid w:val="00CD1BC9"/>
    <w:rsid w:val="00D56992"/>
    <w:rsid w:val="00D96426"/>
    <w:rsid w:val="00D97510"/>
    <w:rsid w:val="00EA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6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8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6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8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ael_kontrelos@dpsk12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cp:lastPrinted>2014-08-20T18:19:00Z</cp:lastPrinted>
  <dcterms:created xsi:type="dcterms:W3CDTF">2014-08-20T19:08:00Z</dcterms:created>
  <dcterms:modified xsi:type="dcterms:W3CDTF">2014-08-20T19:08:00Z</dcterms:modified>
</cp:coreProperties>
</file>